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D7819" w14:textId="77777777" w:rsidR="002E1C1B" w:rsidRDefault="002E1C1B" w:rsidP="002E1C1B">
      <w:pPr>
        <w:pStyle w:val="NormalWeb"/>
        <w:spacing w:before="0" w:beforeAutospacing="0" w:after="0" w:afterAutospacing="0" w:line="480" w:lineRule="auto"/>
        <w:jc w:val="center"/>
      </w:pPr>
      <w:r>
        <w:rPr>
          <w:b/>
          <w:bCs/>
          <w:color w:val="000000"/>
        </w:rPr>
        <w:t>Self-Care Plan</w:t>
      </w:r>
    </w:p>
    <w:p w14:paraId="15D53558" w14:textId="77777777" w:rsidR="002E1C1B" w:rsidRDefault="002E1C1B" w:rsidP="002E1C1B">
      <w:pPr>
        <w:pStyle w:val="NormalWeb"/>
        <w:spacing w:before="0" w:beforeAutospacing="0" w:after="0" w:afterAutospacing="0" w:line="480" w:lineRule="auto"/>
        <w:jc w:val="both"/>
      </w:pPr>
      <w:r>
        <w:rPr>
          <w:b/>
          <w:bCs/>
          <w:color w:val="000000"/>
        </w:rPr>
        <w:t>Introduction</w:t>
      </w:r>
      <w:r>
        <w:rPr>
          <w:b/>
          <w:bCs/>
          <w:color w:val="FF0000"/>
        </w:rPr>
        <w:t xml:space="preserve"> (5%)</w:t>
      </w:r>
    </w:p>
    <w:p w14:paraId="2F6C37C7" w14:textId="77777777" w:rsidR="002E1C1B" w:rsidRDefault="002E1C1B" w:rsidP="002E1C1B">
      <w:pPr>
        <w:pStyle w:val="NormalWeb"/>
        <w:spacing w:before="0" w:beforeAutospacing="0" w:after="0" w:afterAutospacing="0" w:line="480" w:lineRule="auto"/>
        <w:jc w:val="both"/>
      </w:pPr>
      <w:r>
        <w:rPr>
          <w:color w:val="000000"/>
        </w:rPr>
        <w:t>--Brief</w:t>
      </w:r>
    </w:p>
    <w:p w14:paraId="65A499B8" w14:textId="77777777" w:rsidR="002E1C1B" w:rsidRDefault="002E1C1B" w:rsidP="002E1C1B">
      <w:pPr>
        <w:pStyle w:val="NormalWeb"/>
        <w:spacing w:before="0" w:beforeAutospacing="0" w:after="0" w:afterAutospacing="0" w:line="480" w:lineRule="auto"/>
        <w:jc w:val="both"/>
      </w:pPr>
      <w:r>
        <w:rPr>
          <w:b/>
          <w:bCs/>
          <w:color w:val="000000"/>
        </w:rPr>
        <w:t>Current Self-Care Strategies</w:t>
      </w:r>
      <w:r>
        <w:rPr>
          <w:b/>
          <w:bCs/>
          <w:color w:val="FF0000"/>
        </w:rPr>
        <w:t xml:space="preserve"> (15%)</w:t>
      </w:r>
    </w:p>
    <w:p w14:paraId="76AA0C2B" w14:textId="77777777" w:rsidR="002E1C1B" w:rsidRDefault="002E1C1B" w:rsidP="002E1C1B">
      <w:pPr>
        <w:pStyle w:val="NormalWeb"/>
        <w:spacing w:before="0" w:beforeAutospacing="0" w:after="0" w:afterAutospacing="0" w:line="480" w:lineRule="auto"/>
        <w:jc w:val="both"/>
      </w:pPr>
      <w:r>
        <w:rPr>
          <w:color w:val="000000"/>
        </w:rPr>
        <w:t>--Description &amp; Critique of current strategies</w:t>
      </w:r>
    </w:p>
    <w:p w14:paraId="74A1D623" w14:textId="77777777" w:rsidR="002E1C1B" w:rsidRDefault="002E1C1B" w:rsidP="002E1C1B">
      <w:pPr>
        <w:pStyle w:val="NormalWeb"/>
        <w:spacing w:before="0" w:beforeAutospacing="0" w:after="0" w:afterAutospacing="0" w:line="480" w:lineRule="auto"/>
        <w:jc w:val="both"/>
      </w:pPr>
      <w:r>
        <w:rPr>
          <w:color w:val="000000"/>
        </w:rPr>
        <w:t>--Research support of usefulness with trauma</w:t>
      </w:r>
    </w:p>
    <w:p w14:paraId="7FA0FB1E" w14:textId="77777777" w:rsidR="002E1C1B" w:rsidRDefault="002E1C1B" w:rsidP="002E1C1B">
      <w:pPr>
        <w:pStyle w:val="NormalWeb"/>
        <w:spacing w:before="0" w:beforeAutospacing="0" w:after="0" w:afterAutospacing="0" w:line="480" w:lineRule="auto"/>
        <w:jc w:val="both"/>
      </w:pPr>
      <w:r>
        <w:rPr>
          <w:b/>
          <w:bCs/>
          <w:color w:val="000000"/>
        </w:rPr>
        <w:t xml:space="preserve">Self-Care Proposal </w:t>
      </w:r>
      <w:r>
        <w:rPr>
          <w:b/>
          <w:bCs/>
          <w:color w:val="FF0000"/>
        </w:rPr>
        <w:t xml:space="preserve">(40%) </w:t>
      </w:r>
      <w:r>
        <w:rPr>
          <w:rFonts w:ascii="Roboto" w:hAnsi="Roboto"/>
          <w:color w:val="3A3A3A"/>
          <w:sz w:val="20"/>
          <w:szCs w:val="20"/>
          <w:shd w:val="clear" w:color="auto" w:fill="D9EAD3"/>
        </w:rPr>
        <w:t>You are to include explicit behaviours and actions in each of the above-mentioned areas, supported by current research, that reflect “good” self-care for individuals working as a counsellor in trauma work.</w:t>
      </w:r>
    </w:p>
    <w:p w14:paraId="5DCE9838" w14:textId="77777777" w:rsidR="002E1C1B" w:rsidRDefault="002E1C1B" w:rsidP="002E1C1B">
      <w:pPr>
        <w:pStyle w:val="NormalWeb"/>
        <w:spacing w:before="0" w:beforeAutospacing="0" w:after="0" w:afterAutospacing="0" w:line="480" w:lineRule="auto"/>
        <w:jc w:val="both"/>
      </w:pPr>
      <w:r>
        <w:rPr>
          <w:color w:val="000000"/>
        </w:rPr>
        <w:t>--Body &amp; Physical Care</w:t>
      </w:r>
    </w:p>
    <w:p w14:paraId="59B292F4" w14:textId="77777777" w:rsidR="002E1C1B" w:rsidRDefault="002E1C1B" w:rsidP="002E1C1B">
      <w:pPr>
        <w:pStyle w:val="NormalWeb"/>
        <w:spacing w:before="0" w:beforeAutospacing="0" w:after="0" w:afterAutospacing="0" w:line="480" w:lineRule="auto"/>
        <w:jc w:val="both"/>
      </w:pPr>
      <w:r>
        <w:rPr>
          <w:color w:val="000000"/>
        </w:rPr>
        <w:t>--Mind &amp; Mental Care (and spiritual) </w:t>
      </w:r>
    </w:p>
    <w:p w14:paraId="32BC8916" w14:textId="77777777" w:rsidR="002E1C1B" w:rsidRDefault="002E1C1B" w:rsidP="002E1C1B">
      <w:pPr>
        <w:pStyle w:val="NormalWeb"/>
        <w:spacing w:before="0" w:beforeAutospacing="0" w:after="0" w:afterAutospacing="0" w:line="480" w:lineRule="auto"/>
        <w:jc w:val="both"/>
      </w:pPr>
      <w:r>
        <w:rPr>
          <w:color w:val="000000"/>
        </w:rPr>
        <w:t>--Relationships and Relational Care</w:t>
      </w:r>
    </w:p>
    <w:p w14:paraId="05E3E0CB" w14:textId="77777777" w:rsidR="002E1C1B" w:rsidRDefault="002E1C1B" w:rsidP="002E1C1B">
      <w:pPr>
        <w:pStyle w:val="NormalWeb"/>
        <w:spacing w:before="0" w:beforeAutospacing="0" w:after="0" w:afterAutospacing="0" w:line="480" w:lineRule="auto"/>
        <w:jc w:val="both"/>
      </w:pPr>
      <w:r>
        <w:rPr>
          <w:color w:val="000000"/>
        </w:rPr>
        <w:t>--Physical Environment (dwelling place) Care</w:t>
      </w:r>
    </w:p>
    <w:p w14:paraId="12339062" w14:textId="77777777" w:rsidR="002E1C1B" w:rsidRDefault="002E1C1B" w:rsidP="002E1C1B">
      <w:pPr>
        <w:pStyle w:val="NormalWeb"/>
        <w:spacing w:before="0" w:beforeAutospacing="0" w:after="0" w:afterAutospacing="0" w:line="480" w:lineRule="auto"/>
        <w:jc w:val="both"/>
      </w:pPr>
      <w:r>
        <w:rPr>
          <w:b/>
          <w:bCs/>
          <w:color w:val="000000"/>
        </w:rPr>
        <w:t xml:space="preserve">Critique and Support </w:t>
      </w:r>
      <w:r>
        <w:rPr>
          <w:b/>
          <w:bCs/>
          <w:color w:val="FF0000"/>
        </w:rPr>
        <w:t>(20%)</w:t>
      </w:r>
    </w:p>
    <w:p w14:paraId="5F36C1C3" w14:textId="77777777" w:rsidR="002E1C1B" w:rsidRDefault="002E1C1B" w:rsidP="002E1C1B">
      <w:pPr>
        <w:pStyle w:val="NormalWeb"/>
        <w:spacing w:before="0" w:beforeAutospacing="0" w:after="0" w:afterAutospacing="0" w:line="480" w:lineRule="auto"/>
        <w:jc w:val="both"/>
      </w:pPr>
      <w:r>
        <w:rPr>
          <w:color w:val="000000"/>
        </w:rPr>
        <w:t>--Critique or each strategy</w:t>
      </w:r>
    </w:p>
    <w:p w14:paraId="52B43E97" w14:textId="77777777" w:rsidR="002E1C1B" w:rsidRDefault="002E1C1B" w:rsidP="002E1C1B">
      <w:pPr>
        <w:pStyle w:val="NormalWeb"/>
        <w:spacing w:before="0" w:beforeAutospacing="0" w:after="0" w:afterAutospacing="0" w:line="480" w:lineRule="auto"/>
        <w:jc w:val="both"/>
      </w:pPr>
      <w:r>
        <w:rPr>
          <w:color w:val="000000"/>
        </w:rPr>
        <w:t>--Research support for each strategy</w:t>
      </w:r>
    </w:p>
    <w:p w14:paraId="67D1FE25" w14:textId="77777777" w:rsidR="002E1C1B" w:rsidRDefault="002E1C1B" w:rsidP="002E1C1B">
      <w:pPr>
        <w:pStyle w:val="NormalWeb"/>
        <w:spacing w:before="0" w:beforeAutospacing="0" w:after="0" w:afterAutospacing="0" w:line="480" w:lineRule="auto"/>
        <w:jc w:val="both"/>
      </w:pPr>
      <w:r>
        <w:rPr>
          <w:b/>
          <w:bCs/>
          <w:color w:val="000000"/>
        </w:rPr>
        <w:t xml:space="preserve">Self-Care Slide </w:t>
      </w:r>
      <w:r>
        <w:rPr>
          <w:b/>
          <w:bCs/>
          <w:color w:val="FF0000"/>
        </w:rPr>
        <w:t xml:space="preserve">(10%) </w:t>
      </w:r>
      <w:r>
        <w:rPr>
          <w:rFonts w:ascii="Roboto" w:hAnsi="Roboto"/>
          <w:color w:val="3A3A3A"/>
          <w:sz w:val="20"/>
          <w:szCs w:val="20"/>
          <w:shd w:val="clear" w:color="auto" w:fill="D9EAD3"/>
        </w:rPr>
        <w:t>you will outline how you will know if your self-care begins to decline (</w:t>
      </w:r>
      <w:proofErr w:type="gramStart"/>
      <w:r>
        <w:rPr>
          <w:rFonts w:ascii="Roboto" w:hAnsi="Roboto"/>
          <w:color w:val="3A3A3A"/>
          <w:sz w:val="20"/>
          <w:szCs w:val="20"/>
          <w:shd w:val="clear" w:color="auto" w:fill="D9EAD3"/>
        </w:rPr>
        <w:t>i.e.</w:t>
      </w:r>
      <w:proofErr w:type="gramEnd"/>
      <w:r>
        <w:rPr>
          <w:rFonts w:ascii="Roboto" w:hAnsi="Roboto"/>
          <w:color w:val="3A3A3A"/>
          <w:sz w:val="20"/>
          <w:szCs w:val="20"/>
          <w:shd w:val="clear" w:color="auto" w:fill="D9EAD3"/>
        </w:rPr>
        <w:t xml:space="preserve"> markers), and strategies that you can put in place to counter the self-care slide.</w:t>
      </w:r>
    </w:p>
    <w:p w14:paraId="7E0FC2BB" w14:textId="77777777" w:rsidR="002E1C1B" w:rsidRDefault="002E1C1B" w:rsidP="002E1C1B">
      <w:pPr>
        <w:pStyle w:val="NormalWeb"/>
        <w:spacing w:before="0" w:beforeAutospacing="0" w:after="0" w:afterAutospacing="0" w:line="480" w:lineRule="auto"/>
        <w:jc w:val="both"/>
      </w:pPr>
      <w:r>
        <w:rPr>
          <w:color w:val="000000"/>
        </w:rPr>
        <w:t>--Description of self-care slide markers</w:t>
      </w:r>
    </w:p>
    <w:p w14:paraId="3DAE7259" w14:textId="77777777" w:rsidR="002E1C1B" w:rsidRDefault="002E1C1B" w:rsidP="002E1C1B">
      <w:pPr>
        <w:pStyle w:val="NormalWeb"/>
        <w:spacing w:before="0" w:beforeAutospacing="0" w:after="0" w:afterAutospacing="0" w:line="480" w:lineRule="auto"/>
        <w:jc w:val="both"/>
      </w:pPr>
      <w:r>
        <w:rPr>
          <w:color w:val="000000"/>
        </w:rPr>
        <w:t>--strategies to counter self-care slide </w:t>
      </w:r>
    </w:p>
    <w:p w14:paraId="7705C393" w14:textId="77777777" w:rsidR="006C19BA" w:rsidRDefault="006C19BA"/>
    <w:sectPr w:rsidR="006C19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1B"/>
    <w:rsid w:val="002E1C1B"/>
    <w:rsid w:val="006C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776F8"/>
  <w15:chartTrackingRefBased/>
  <w15:docId w15:val="{3BCC0F73-C2D3-4F1B-8D11-FE6C4621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1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2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Di Lorenzo</dc:creator>
  <cp:keywords/>
  <dc:description/>
  <cp:lastModifiedBy>Nathalie Di Lorenzo</cp:lastModifiedBy>
  <cp:revision>1</cp:revision>
  <dcterms:created xsi:type="dcterms:W3CDTF">2021-07-19T14:40:00Z</dcterms:created>
  <dcterms:modified xsi:type="dcterms:W3CDTF">2021-07-19T14:40:00Z</dcterms:modified>
</cp:coreProperties>
</file>